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7" w14:textId="77777777" w:rsidR="00F27151" w:rsidRDefault="006F4F1E">
      <w:pPr>
        <w:spacing w:after="0" w:line="276" w:lineRule="auto"/>
        <w:jc w:val="center"/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 xml:space="preserve">[OPZIONE 1] CERTIFICATO DI VERIFICA DI CONFORMITA’ DEL SERVIZIO </w:t>
      </w:r>
    </w:p>
    <w:p w14:paraId="00000008" w14:textId="4C3BAC0D" w:rsidR="00F27151" w:rsidRDefault="006F4F1E">
      <w:pPr>
        <w:spacing w:after="0" w:line="276" w:lineRule="auto"/>
        <w:jc w:val="center"/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>emesso ai sensi dell’art. 116</w:t>
      </w:r>
      <w:r w:rsidR="00FE4949"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>, comma 5,</w:t>
      </w:r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 xml:space="preserve"> e dell’</w:t>
      </w:r>
      <w:proofErr w:type="spellStart"/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>All</w:t>
      </w:r>
      <w:proofErr w:type="spellEnd"/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>. II.14 (art. 3</w:t>
      </w:r>
      <w:r w:rsidR="00FE4949"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>7</w:t>
      </w:r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 xml:space="preserve">) del D.lgs. 36/2023 </w:t>
      </w:r>
      <w:r>
        <w:rPr>
          <w:rFonts w:ascii="Garamond" w:eastAsia="Calibri" w:hAnsi="Garamond" w:cs="Times New Roman"/>
          <w:color w:val="000000"/>
          <w:sz w:val="28"/>
          <w:szCs w:val="28"/>
          <w:lang w:eastAsia="en-US"/>
        </w:rPr>
        <w:t xml:space="preserve">(Servizi) </w:t>
      </w:r>
    </w:p>
    <w:p w14:paraId="00000009" w14:textId="77777777" w:rsidR="00F27151" w:rsidRDefault="00F27151">
      <w:pPr>
        <w:jc w:val="center"/>
        <w:rPr>
          <w:color w:val="000000"/>
        </w:rPr>
      </w:pPr>
    </w:p>
    <w:p w14:paraId="0000000A" w14:textId="77777777" w:rsidR="00F27151" w:rsidRDefault="00F27151">
      <w:pPr>
        <w:widowControl w:val="0"/>
        <w:spacing w:before="103" w:after="0" w:line="276" w:lineRule="auto"/>
        <w:jc w:val="center"/>
        <w:rPr>
          <w:rFonts w:ascii="Garamond" w:hAnsi="Garamond" w:cs="Garamond"/>
          <w:b/>
          <w:bCs/>
          <w:color w:val="000000"/>
          <w:spacing w:val="-2"/>
          <w:sz w:val="24"/>
          <w:szCs w:val="24"/>
        </w:rPr>
      </w:pPr>
    </w:p>
    <w:p w14:paraId="0000000B" w14:textId="77777777" w:rsidR="00F27151" w:rsidRDefault="006F4F1E">
      <w:pPr>
        <w:spacing w:after="0" w:line="276" w:lineRule="auto"/>
        <w:jc w:val="center"/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>[OPZIONE 2] CERTIFICATO DI REGOLARE ESECUZIONE DEL SERVIZIO</w:t>
      </w:r>
    </w:p>
    <w:p w14:paraId="0000000C" w14:textId="447E9641" w:rsidR="00F27151" w:rsidRDefault="006F4F1E">
      <w:pPr>
        <w:spacing w:after="0" w:line="276" w:lineRule="auto"/>
        <w:jc w:val="center"/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>emesso ai sensi dell’</w:t>
      </w:r>
      <w:bookmarkStart w:id="0" w:name="_Hlk176442495"/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>art. 50</w:t>
      </w:r>
      <w:r w:rsidR="00FE4949"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>,</w:t>
      </w:r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 xml:space="preserve"> comma 7</w:t>
      </w:r>
      <w:r w:rsidR="00FE4949"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>,</w:t>
      </w:r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 xml:space="preserve"> e dell’</w:t>
      </w:r>
      <w:proofErr w:type="spellStart"/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>All</w:t>
      </w:r>
      <w:proofErr w:type="spellEnd"/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 xml:space="preserve">. II.14 (art. 38) del D.lgs. 36/2023 </w:t>
      </w:r>
      <w:bookmarkEnd w:id="0"/>
      <w:r>
        <w:rPr>
          <w:rFonts w:ascii="Garamond" w:eastAsia="Calibri" w:hAnsi="Garamond" w:cs="Times New Roman"/>
          <w:color w:val="000000"/>
          <w:sz w:val="28"/>
          <w:szCs w:val="28"/>
          <w:lang w:eastAsia="en-US"/>
        </w:rPr>
        <w:t xml:space="preserve">(Servizi) </w:t>
      </w:r>
    </w:p>
    <w:p w14:paraId="0000000D" w14:textId="77777777" w:rsidR="00F27151" w:rsidRDefault="00F27151">
      <w:pPr>
        <w:spacing w:after="0" w:line="276" w:lineRule="auto"/>
        <w:jc w:val="center"/>
        <w:rPr>
          <w:rFonts w:ascii="Garamond" w:eastAsia="Calibri" w:hAnsi="Garamond" w:cs="Times New Roman"/>
          <w:b/>
          <w:bCs/>
          <w:i/>
          <w:iCs/>
          <w:color w:val="000000"/>
          <w:sz w:val="18"/>
          <w:szCs w:val="18"/>
          <w:lang w:eastAsia="en-US"/>
        </w:rPr>
      </w:pPr>
    </w:p>
    <w:p w14:paraId="0000000E" w14:textId="77777777" w:rsidR="00F27151" w:rsidRDefault="006F4F1E">
      <w:pPr>
        <w:spacing w:after="0" w:line="276" w:lineRule="auto"/>
        <w:jc w:val="center"/>
        <w:rPr>
          <w:rFonts w:ascii="Garamond" w:eastAsia="Calibri" w:hAnsi="Garamond" w:cs="Times New Roman"/>
          <w:b/>
          <w:bCs/>
          <w:i/>
          <w:iCs/>
          <w:color w:val="000000"/>
          <w:sz w:val="18"/>
          <w:szCs w:val="18"/>
          <w:lang w:eastAsia="en-US"/>
        </w:rPr>
      </w:pPr>
      <w:r>
        <w:rPr>
          <w:rFonts w:ascii="Garamond" w:eastAsia="Calibri" w:hAnsi="Garamond" w:cs="Times New Roman"/>
          <w:b/>
          <w:bCs/>
          <w:i/>
          <w:iCs/>
          <w:color w:val="000000"/>
          <w:sz w:val="18"/>
          <w:szCs w:val="18"/>
          <w:lang w:eastAsia="en-US"/>
        </w:rPr>
        <w:t xml:space="preserve">Il presente documento costituisce un modello in linea con le prescrizioni normative ed è suscettibile di essere integrato dai Soggetti attuatori secondo le specificità del caso </w:t>
      </w:r>
    </w:p>
    <w:p w14:paraId="0000000F" w14:textId="77777777" w:rsidR="00F27151" w:rsidRDefault="00F27151">
      <w:pPr>
        <w:spacing w:after="0" w:line="276" w:lineRule="auto"/>
        <w:jc w:val="center"/>
        <w:rPr>
          <w:rFonts w:ascii="Garamond" w:eastAsia="Calibri" w:hAnsi="Garamond" w:cs="Times New Roman"/>
          <w:b/>
          <w:bCs/>
          <w:i/>
          <w:iCs/>
          <w:color w:val="000000"/>
          <w:sz w:val="18"/>
          <w:szCs w:val="18"/>
          <w:lang w:eastAsia="en-US"/>
        </w:rPr>
      </w:pPr>
    </w:p>
    <w:p w14:paraId="00000010" w14:textId="77777777" w:rsidR="00F27151" w:rsidRDefault="00F27151">
      <w:pPr>
        <w:spacing w:after="0" w:line="276" w:lineRule="auto"/>
        <w:jc w:val="center"/>
        <w:rPr>
          <w:rFonts w:ascii="Garamond" w:eastAsia="Calibri" w:hAnsi="Garamond" w:cs="Times New Roman"/>
          <w:b/>
          <w:bCs/>
          <w:i/>
          <w:iCs/>
          <w:color w:val="000000"/>
          <w:sz w:val="18"/>
          <w:szCs w:val="18"/>
          <w:lang w:eastAsia="en-US"/>
        </w:rPr>
      </w:pPr>
    </w:p>
    <w:p w14:paraId="00000011" w14:textId="77777777" w:rsidR="00F27151" w:rsidRDefault="006F4F1E">
      <w:pPr>
        <w:spacing w:after="0" w:line="276" w:lineRule="auto"/>
        <w:jc w:val="center"/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 xml:space="preserve">[SCEGLIERE TRA OPZIONE 1 per importo del contratto superiore alla soglia di cui all’art.50 co.1 lettera b) del </w:t>
      </w:r>
      <w:proofErr w:type="spellStart"/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>D.lgs</w:t>
      </w:r>
      <w:proofErr w:type="spellEnd"/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 xml:space="preserve"> 36/2023 – OPZIONE 2 per importo del contratto inferiore alla soglia di cui all’art.50 co.1 lettera b) del </w:t>
      </w:r>
      <w:proofErr w:type="spellStart"/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>D.lgs</w:t>
      </w:r>
      <w:proofErr w:type="spellEnd"/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 xml:space="preserve"> 36/2023]</w:t>
      </w:r>
    </w:p>
    <w:p w14:paraId="00000012" w14:textId="77777777" w:rsidR="00F27151" w:rsidRDefault="00F27151">
      <w:pPr>
        <w:spacing w:after="0" w:line="276" w:lineRule="auto"/>
        <w:jc w:val="center"/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</w:pPr>
    </w:p>
    <w:p w14:paraId="00000013" w14:textId="77777777" w:rsidR="00F27151" w:rsidRDefault="006F4F1E">
      <w:pPr>
        <w:spacing w:after="0" w:line="276" w:lineRule="auto"/>
        <w:jc w:val="center"/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 xml:space="preserve">Missione 2 </w:t>
      </w:r>
      <w:r>
        <w:rPr>
          <w:rFonts w:ascii="Garamond" w:eastAsia="Calibri" w:hAnsi="Garamond" w:cs="Times New Roman"/>
          <w:b/>
          <w:bCs/>
          <w:color w:val="000000"/>
          <w:sz w:val="32"/>
          <w:szCs w:val="32"/>
          <w:lang w:eastAsia="en-US"/>
        </w:rPr>
        <w:t xml:space="preserve">- </w:t>
      </w:r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>Componente 1 - Investimento 3.2 Green communities</w:t>
      </w:r>
    </w:p>
    <w:p w14:paraId="00000014" w14:textId="77777777" w:rsidR="00F27151" w:rsidRDefault="00F27151">
      <w:pPr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</w:p>
    <w:p w14:paraId="00000015" w14:textId="77777777" w:rsidR="00F27151" w:rsidRDefault="006F4F1E">
      <w:pPr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  <w:r>
        <w:rPr>
          <w:rFonts w:ascii="Garamond" w:eastAsia="Calibri" w:hAnsi="Garamond" w:cs="Times New Roman"/>
          <w:b/>
          <w:bCs/>
          <w:color w:val="000000"/>
          <w:sz w:val="26"/>
          <w:szCs w:val="26"/>
          <w:lang w:eastAsia="en-US"/>
        </w:rPr>
        <w:t xml:space="preserve">OGGETTO: </w:t>
      </w:r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Contratto prot. n._______, stipulato in data ______________ con la Società _________________ avente ad oggetto _______________________ (indicare il servizio oggetto del contratto) per un importo pari a euro___  CIG____________ CUP___________, finanziato con fondi a valere sul PNRR, Missione 2 - Componente 1 - Investimento 3.2 Green communities.</w:t>
      </w:r>
    </w:p>
    <w:p w14:paraId="00000016" w14:textId="77777777" w:rsidR="00F27151" w:rsidRDefault="00F27151">
      <w:pPr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</w:p>
    <w:p w14:paraId="00000017" w14:textId="77777777" w:rsidR="00F27151" w:rsidRDefault="006F4F1E">
      <w:pPr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Il giorno ________________ il sottoscritto Direttore dell’esecuzione del contratto designato con provvedimento nr___ del___, procede alla verifica (scegliere tra OPZIONE 1: di conformità o OPZIONE 2: della regolare esecuzione) delle prestazioni, di cui al contratto in epigrafe, ai sensi e per gli effetti (scegliere tra OPZIONE 1: dell’art.116 e dell’</w:t>
      </w:r>
      <w:proofErr w:type="spellStart"/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All</w:t>
      </w:r>
      <w:proofErr w:type="spellEnd"/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. II.14 (art.36) o OPZIONE 2: dell’art. 50 comma 7 e dell’</w:t>
      </w:r>
      <w:proofErr w:type="spellStart"/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All</w:t>
      </w:r>
      <w:proofErr w:type="spellEnd"/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. II.14 (art. 38)) del D.lgs. 36/2023.</w:t>
      </w:r>
    </w:p>
    <w:p w14:paraId="00000018" w14:textId="77777777" w:rsidR="00F27151" w:rsidRDefault="006F4F1E">
      <w:pPr>
        <w:spacing w:line="276" w:lineRule="auto"/>
        <w:jc w:val="center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VISTI</w:t>
      </w:r>
    </w:p>
    <w:p w14:paraId="00000019" w14:textId="77777777" w:rsidR="00F27151" w:rsidRDefault="006F4F1E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lastRenderedPageBreak/>
        <w:t>la determina a contrarre (inserire estremi) ____________________________________;</w:t>
      </w:r>
    </w:p>
    <w:p w14:paraId="0000001A" w14:textId="77777777" w:rsidR="00F27151" w:rsidRDefault="006F4F1E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>il bando n. (inserire estremi) _______________________________________________;</w:t>
      </w:r>
    </w:p>
    <w:p w14:paraId="0000001B" w14:textId="77777777" w:rsidR="00F27151" w:rsidRDefault="006F4F1E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>il decreto di aggiudicazione (inserire estremi, se presente) __________________________________;</w:t>
      </w:r>
    </w:p>
    <w:p w14:paraId="0000001C" w14:textId="77777777" w:rsidR="00F27151" w:rsidRDefault="006F4F1E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>il contratto prot. n._____________________ stipulato in data ____________________ con la Società___, con sede legale in___, P.IVA/C.F.______, e avente ad oggetto “___________________”;</w:t>
      </w:r>
    </w:p>
    <w:p w14:paraId="0000001D" w14:textId="77777777" w:rsidR="00F27151" w:rsidRDefault="006F4F1E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>(eventuale) l’atto aggiuntivo al contratto n.________ stipulato in data _______________;</w:t>
      </w:r>
    </w:p>
    <w:p w14:paraId="0000001E" w14:textId="77777777" w:rsidR="00F27151" w:rsidRDefault="006F4F1E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>(ulteriore documentazione tecnica attestante l’esecuzione e il completamento della fornitura/servizio)</w:t>
      </w:r>
    </w:p>
    <w:p w14:paraId="0000001F" w14:textId="77777777" w:rsidR="00F27151" w:rsidRDefault="00F27151">
      <w:pPr>
        <w:tabs>
          <w:tab w:val="left" w:pos="567"/>
        </w:tabs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</w:p>
    <w:p w14:paraId="00000020" w14:textId="77777777" w:rsidR="00F27151" w:rsidRDefault="00F27151">
      <w:pPr>
        <w:tabs>
          <w:tab w:val="left" w:pos="567"/>
        </w:tabs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</w:p>
    <w:p w14:paraId="00000021" w14:textId="77777777" w:rsidR="00F27151" w:rsidRDefault="006F4F1E">
      <w:pPr>
        <w:spacing w:line="276" w:lineRule="auto"/>
        <w:jc w:val="center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>DATO ATTO CHE</w:t>
      </w:r>
    </w:p>
    <w:p w14:paraId="00000022" w14:textId="541D8AE4" w:rsidR="00F27151" w:rsidRDefault="00297A19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>(se nominato)</w:t>
      </w:r>
      <w:r w:rsidR="00E83C1D">
        <w:rPr>
          <w:rFonts w:ascii="Garamond" w:eastAsia="Calibri" w:hAnsi="Garamond" w:cs="Times New Roman"/>
          <w:color w:val="000000"/>
          <w:sz w:val="26"/>
          <w:szCs w:val="26"/>
        </w:rPr>
        <w:t xml:space="preserve"> </w:t>
      </w:r>
      <w:r>
        <w:rPr>
          <w:rFonts w:ascii="Garamond" w:eastAsia="Calibri" w:hAnsi="Garamond" w:cs="Times New Roman"/>
          <w:color w:val="000000"/>
          <w:sz w:val="26"/>
          <w:szCs w:val="26"/>
        </w:rPr>
        <w:t xml:space="preserve">con provvedimento </w:t>
      </w:r>
      <w:proofErr w:type="spellStart"/>
      <w:r>
        <w:rPr>
          <w:rFonts w:ascii="Garamond" w:eastAsia="Calibri" w:hAnsi="Garamond" w:cs="Times New Roman"/>
          <w:color w:val="000000"/>
          <w:sz w:val="26"/>
          <w:szCs w:val="26"/>
        </w:rPr>
        <w:t>prot</w:t>
      </w:r>
      <w:proofErr w:type="spellEnd"/>
      <w:r>
        <w:rPr>
          <w:rFonts w:ascii="Garamond" w:eastAsia="Calibri" w:hAnsi="Garamond" w:cs="Times New Roman"/>
          <w:color w:val="000000"/>
          <w:sz w:val="26"/>
          <w:szCs w:val="26"/>
        </w:rPr>
        <w:t xml:space="preserve"> nr. _____________ </w:t>
      </w:r>
      <w:r w:rsidR="00420BCB" w:rsidRPr="00420BCB">
        <w:rPr>
          <w:rFonts w:ascii="Garamond" w:eastAsia="Calibri" w:hAnsi="Garamond" w:cs="Times New Roman"/>
          <w:color w:val="000000"/>
          <w:sz w:val="26"/>
          <w:szCs w:val="26"/>
        </w:rPr>
        <w:t>(se con la Determina, inserire gli estremi della medesima)</w:t>
      </w:r>
      <w:r w:rsidR="00420BCB">
        <w:rPr>
          <w:rFonts w:ascii="Garamond" w:eastAsia="Calibri" w:hAnsi="Garamond" w:cs="Times New Roman"/>
          <w:color w:val="000000"/>
          <w:sz w:val="26"/>
          <w:szCs w:val="26"/>
        </w:rPr>
        <w:t xml:space="preserve"> </w:t>
      </w:r>
      <w:r>
        <w:rPr>
          <w:rFonts w:ascii="Garamond" w:eastAsia="Calibri" w:hAnsi="Garamond" w:cs="Times New Roman"/>
          <w:color w:val="000000"/>
          <w:sz w:val="26"/>
          <w:szCs w:val="26"/>
        </w:rPr>
        <w:t>è stato nominato quale Direttore dell’esecuzione del contratto il/la Dott./Avv./Arch./</w:t>
      </w:r>
      <w:proofErr w:type="spellStart"/>
      <w:r>
        <w:rPr>
          <w:rFonts w:ascii="Garamond" w:eastAsia="Calibri" w:hAnsi="Garamond" w:cs="Times New Roman"/>
          <w:color w:val="000000"/>
          <w:sz w:val="26"/>
          <w:szCs w:val="26"/>
        </w:rPr>
        <w:t>Ing</w:t>
      </w:r>
      <w:proofErr w:type="spellEnd"/>
      <w:r>
        <w:rPr>
          <w:rFonts w:ascii="Garamond" w:eastAsia="Calibri" w:hAnsi="Garamond" w:cs="Times New Roman"/>
          <w:color w:val="000000"/>
          <w:sz w:val="26"/>
          <w:szCs w:val="26"/>
        </w:rPr>
        <w:t xml:space="preserve"> __________;</w:t>
      </w:r>
    </w:p>
    <w:p w14:paraId="00000023" w14:textId="1FDFC7B2" w:rsidR="00F27151" w:rsidRDefault="006F4F1E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 xml:space="preserve">con provvedimento </w:t>
      </w:r>
      <w:proofErr w:type="spellStart"/>
      <w:r>
        <w:rPr>
          <w:rFonts w:ascii="Garamond" w:eastAsia="Calibri" w:hAnsi="Garamond" w:cs="Times New Roman"/>
          <w:color w:val="000000"/>
          <w:sz w:val="26"/>
          <w:szCs w:val="26"/>
        </w:rPr>
        <w:t>prot</w:t>
      </w:r>
      <w:proofErr w:type="spellEnd"/>
      <w:r>
        <w:rPr>
          <w:rFonts w:ascii="Garamond" w:eastAsia="Calibri" w:hAnsi="Garamond" w:cs="Times New Roman"/>
          <w:color w:val="000000"/>
          <w:sz w:val="26"/>
          <w:szCs w:val="26"/>
        </w:rPr>
        <w:t>, nr. __</w:t>
      </w:r>
      <w:proofErr w:type="gramStart"/>
      <w:r>
        <w:rPr>
          <w:rFonts w:ascii="Garamond" w:eastAsia="Calibri" w:hAnsi="Garamond" w:cs="Times New Roman"/>
          <w:color w:val="000000"/>
          <w:sz w:val="26"/>
          <w:szCs w:val="26"/>
        </w:rPr>
        <w:t>_</w:t>
      </w:r>
      <w:r w:rsidR="007E7090" w:rsidRPr="007E7090">
        <w:rPr>
          <w:rFonts w:ascii="Garamond" w:eastAsia="Calibri" w:hAnsi="Garamond" w:cs="Times New Roman"/>
          <w:color w:val="000000"/>
          <w:sz w:val="26"/>
          <w:szCs w:val="26"/>
        </w:rPr>
        <w:t>(</w:t>
      </w:r>
      <w:proofErr w:type="gramEnd"/>
      <w:r w:rsidR="007E7090" w:rsidRPr="007E7090">
        <w:rPr>
          <w:rFonts w:ascii="Garamond" w:eastAsia="Calibri" w:hAnsi="Garamond" w:cs="Times New Roman"/>
          <w:color w:val="000000"/>
          <w:sz w:val="26"/>
          <w:szCs w:val="26"/>
        </w:rPr>
        <w:t>se nominato con la Determina, inserire gli estremi della medesima)</w:t>
      </w:r>
      <w:r>
        <w:rPr>
          <w:rFonts w:ascii="Garamond" w:eastAsia="Calibri" w:hAnsi="Garamond" w:cs="Times New Roman"/>
          <w:color w:val="000000"/>
          <w:sz w:val="26"/>
          <w:szCs w:val="26"/>
        </w:rPr>
        <w:t xml:space="preserve"> è stato nominato quale Responsabile Unico del Progetto (RUP) il/la Dott./Avv./Arch./</w:t>
      </w:r>
      <w:proofErr w:type="spellStart"/>
      <w:r>
        <w:rPr>
          <w:rFonts w:ascii="Garamond" w:eastAsia="Calibri" w:hAnsi="Garamond" w:cs="Times New Roman"/>
          <w:color w:val="000000"/>
          <w:sz w:val="26"/>
          <w:szCs w:val="26"/>
        </w:rPr>
        <w:t>Ing</w:t>
      </w:r>
      <w:proofErr w:type="spellEnd"/>
      <w:r>
        <w:rPr>
          <w:rFonts w:ascii="Garamond" w:eastAsia="Calibri" w:hAnsi="Garamond" w:cs="Times New Roman"/>
          <w:color w:val="000000"/>
          <w:sz w:val="26"/>
          <w:szCs w:val="26"/>
        </w:rPr>
        <w:t xml:space="preserve"> _______;</w:t>
      </w:r>
    </w:p>
    <w:p w14:paraId="00000024" w14:textId="77777777" w:rsidR="00F27151" w:rsidRDefault="006F4F1E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>il tempo contrattualmente previsto per l’esecuzione delle prestazioni è di _____________;</w:t>
      </w:r>
    </w:p>
    <w:p w14:paraId="00000025" w14:textId="77777777" w:rsidR="00F27151" w:rsidRDefault="006F4F1E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>le prestazioni sono state avviate in data ___________________________________;</w:t>
      </w:r>
    </w:p>
    <w:p w14:paraId="00000026" w14:textId="77777777" w:rsidR="00F27151" w:rsidRDefault="006F4F1E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>la data effettiva di conclusione dell’esecuzione è il ______________________________ (per OPZIONE 1: il presente certificato deve essere emesso entro 3 mesi dalla data indicata o per OPZIONE 2: il presente certificato deve essere emesso entro 6 mesi dalla data indicata);</w:t>
      </w:r>
    </w:p>
    <w:p w14:paraId="00000027" w14:textId="77777777" w:rsidR="00F27151" w:rsidRDefault="006F4F1E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 xml:space="preserve">le prestazioni sono state realizzate in conformità al principio “Do No </w:t>
      </w:r>
      <w:proofErr w:type="spellStart"/>
      <w:r>
        <w:rPr>
          <w:rFonts w:ascii="Garamond" w:eastAsia="Calibri" w:hAnsi="Garamond" w:cs="Times New Roman"/>
          <w:color w:val="000000"/>
          <w:sz w:val="26"/>
          <w:szCs w:val="26"/>
        </w:rPr>
        <w:t>Significant</w:t>
      </w:r>
      <w:proofErr w:type="spellEnd"/>
      <w:r>
        <w:rPr>
          <w:rFonts w:ascii="Garamond" w:eastAsia="Calibri" w:hAnsi="Garamond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Garamond" w:eastAsia="Calibri" w:hAnsi="Garamond" w:cs="Times New Roman"/>
          <w:color w:val="000000"/>
          <w:sz w:val="26"/>
          <w:szCs w:val="26"/>
        </w:rPr>
        <w:t>Harm</w:t>
      </w:r>
      <w:proofErr w:type="spellEnd"/>
      <w:r>
        <w:rPr>
          <w:rFonts w:ascii="Garamond" w:eastAsia="Calibri" w:hAnsi="Garamond" w:cs="Times New Roman"/>
          <w:color w:val="000000"/>
          <w:sz w:val="26"/>
          <w:szCs w:val="26"/>
        </w:rPr>
        <w:t>” (DNSH), di cui all’articolo 17 del Regolamento (UE) 2020/852; (</w:t>
      </w:r>
      <w:proofErr w:type="spellStart"/>
      <w:r>
        <w:rPr>
          <w:rFonts w:ascii="Garamond" w:eastAsia="Calibri" w:hAnsi="Garamond" w:cs="Times New Roman"/>
          <w:color w:val="000000"/>
          <w:sz w:val="26"/>
          <w:szCs w:val="26"/>
        </w:rPr>
        <w:t>n.b.</w:t>
      </w:r>
      <w:proofErr w:type="spellEnd"/>
      <w:r>
        <w:rPr>
          <w:rFonts w:ascii="Garamond" w:eastAsia="Calibri" w:hAnsi="Garamond" w:cs="Times New Roman"/>
          <w:color w:val="000000"/>
          <w:sz w:val="26"/>
          <w:szCs w:val="26"/>
        </w:rPr>
        <w:t xml:space="preserve"> si ricorda che nell’ambito dei servizi il principio DNSH non prevede il rispetto di vincoli specifici)</w:t>
      </w:r>
    </w:p>
    <w:p w14:paraId="00000028" w14:textId="77777777" w:rsidR="00F27151" w:rsidRDefault="006F4F1E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>l’importo a base d’asta, di cui alla determina a contrarre __, del___, è di _____________________________________________;</w:t>
      </w:r>
    </w:p>
    <w:p w14:paraId="00000029" w14:textId="77777777" w:rsidR="00F27151" w:rsidRDefault="006F4F1E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 xml:space="preserve">il corrispettivo pattuito con l’appaltatore di cui al contratto in epigrafe, è di __________________; </w:t>
      </w:r>
    </w:p>
    <w:p w14:paraId="0000002A" w14:textId="77777777" w:rsidR="00F27151" w:rsidRDefault="006F4F1E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>ad oggi l’importo corrisposto all’appaltatore è di________________ dunque l’importo a saldo da corrispondere all’appaltatore è di____________________</w:t>
      </w:r>
    </w:p>
    <w:p w14:paraId="0000002B" w14:textId="77777777" w:rsidR="00F27151" w:rsidRDefault="00F27151">
      <w:pPr>
        <w:pStyle w:val="Paragrafoelenco"/>
        <w:tabs>
          <w:tab w:val="left" w:pos="567"/>
        </w:tabs>
        <w:spacing w:line="276" w:lineRule="auto"/>
        <w:ind w:left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</w:p>
    <w:p w14:paraId="0000002C" w14:textId="77777777" w:rsidR="00F27151" w:rsidRDefault="006F4F1E">
      <w:pPr>
        <w:tabs>
          <w:tab w:val="left" w:pos="567"/>
        </w:tabs>
        <w:spacing w:line="276" w:lineRule="auto"/>
        <w:jc w:val="center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>VERIFICATA</w:t>
      </w:r>
    </w:p>
    <w:p w14:paraId="0000002D" w14:textId="6ADE031E" w:rsidR="00F27151" w:rsidRDefault="009E68FD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 w:rsidRPr="009E68FD">
        <w:rPr>
          <w:rFonts w:ascii="Garamond" w:eastAsia="Calibri" w:hAnsi="Garamond" w:cs="Times New Roman"/>
          <w:color w:val="000000"/>
          <w:sz w:val="26"/>
          <w:szCs w:val="26"/>
          <w:u w:val="single"/>
        </w:rPr>
        <w:t xml:space="preserve">(scegliere tra OPZIONE 1: la conformità o OPZIONE 2: la regolare esecuzione) </w:t>
      </w:r>
      <w:r w:rsidR="006F4F1E">
        <w:rPr>
          <w:rFonts w:ascii="Garamond" w:eastAsia="Calibri" w:hAnsi="Garamond" w:cs="Times New Roman"/>
          <w:color w:val="000000"/>
          <w:sz w:val="26"/>
          <w:szCs w:val="26"/>
        </w:rPr>
        <w:t>delle prestazioni oggetto del contratto _______________ (dare atto della conformità in una breve descrizione);</w:t>
      </w:r>
    </w:p>
    <w:p w14:paraId="0000002E" w14:textId="77777777" w:rsidR="00F27151" w:rsidRDefault="006F4F1E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>(eventuali ulteriori osservazioni)</w:t>
      </w:r>
    </w:p>
    <w:p w14:paraId="0000002F" w14:textId="77777777" w:rsidR="00F27151" w:rsidRDefault="006F4F1E">
      <w:pPr>
        <w:spacing w:line="276" w:lineRule="auto"/>
        <w:jc w:val="center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br/>
      </w:r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CERTIFICA</w:t>
      </w:r>
    </w:p>
    <w:p w14:paraId="00000030" w14:textId="77777777" w:rsidR="00F27151" w:rsidRDefault="006F4F1E">
      <w:pPr>
        <w:pStyle w:val="Testo9"/>
        <w:numPr>
          <w:ilvl w:val="0"/>
          <w:numId w:val="2"/>
        </w:numPr>
        <w:tabs>
          <w:tab w:val="center" w:pos="5471"/>
        </w:tabs>
        <w:spacing w:after="160" w:line="276" w:lineRule="auto"/>
        <w:rPr>
          <w:rFonts w:ascii="Arial" w:hAnsi="Arial" w:cs="Arial"/>
          <w:bCs/>
          <w:i/>
          <w:iCs/>
          <w:sz w:val="20"/>
        </w:rPr>
      </w:pPr>
      <w:r>
        <w:rPr>
          <w:rFonts w:ascii="Garamond" w:eastAsia="Calibri" w:hAnsi="Garamond"/>
          <w:sz w:val="26"/>
          <w:szCs w:val="26"/>
        </w:rPr>
        <w:t>che il servizio in epigrafe ha riguardato</w:t>
      </w:r>
      <w:r>
        <w:rPr>
          <w:rFonts w:ascii="Arial" w:hAnsi="Arial" w:cs="Arial"/>
          <w:bCs/>
          <w:sz w:val="20"/>
        </w:rPr>
        <w:t xml:space="preserve"> </w:t>
      </w:r>
      <w:r>
        <w:rPr>
          <w:rFonts w:ascii="Garamond" w:eastAsia="Calibri" w:hAnsi="Garamond"/>
          <w:sz w:val="26"/>
          <w:szCs w:val="26"/>
        </w:rPr>
        <w:t>(inserire una breve descrizione del servizio svolto)</w:t>
      </w:r>
    </w:p>
    <w:p w14:paraId="00000031" w14:textId="77777777" w:rsidR="00F27151" w:rsidRDefault="006F4F1E">
      <w:pPr>
        <w:pStyle w:val="Testo9"/>
        <w:numPr>
          <w:ilvl w:val="0"/>
          <w:numId w:val="2"/>
        </w:numPr>
        <w:tabs>
          <w:tab w:val="center" w:pos="5471"/>
        </w:tabs>
        <w:spacing w:after="160" w:line="276" w:lineRule="auto"/>
        <w:rPr>
          <w:rFonts w:ascii="Arial" w:hAnsi="Arial" w:cs="Arial"/>
          <w:bCs/>
          <w:i/>
          <w:iCs/>
          <w:sz w:val="20"/>
        </w:rPr>
      </w:pPr>
      <w:r>
        <w:rPr>
          <w:rFonts w:ascii="Garamond" w:eastAsia="Calibri" w:hAnsi="Garamond"/>
          <w:sz w:val="26"/>
          <w:szCs w:val="26"/>
        </w:rPr>
        <w:t xml:space="preserve">che le prestazioni, così come descritti al precedente punto 1, sono in linea con la descrizione della misura PNRR M2C1.I3.2 che </w:t>
      </w:r>
      <w:r>
        <w:rPr>
          <w:rFonts w:ascii="Arial" w:hAnsi="Arial" w:cs="Arial"/>
          <w:bCs/>
          <w:i/>
          <w:iCs/>
          <w:sz w:val="20"/>
        </w:rPr>
        <w:t xml:space="preserve">“mira a sostenere i territori rurali e di montagna che intendano sfruttare in modo equilibrato le risorse principali di cui dispongono (le cosiddette “green communities”), in particolare per quanto riguarda (selezionare una o più opzioni): </w:t>
      </w:r>
    </w:p>
    <w:p w14:paraId="00000032" w14:textId="77777777" w:rsidR="00F27151" w:rsidRDefault="006F4F1E">
      <w:pPr>
        <w:pStyle w:val="Testo9"/>
        <w:numPr>
          <w:ilvl w:val="0"/>
          <w:numId w:val="3"/>
        </w:numPr>
        <w:tabs>
          <w:tab w:val="center" w:pos="5471"/>
        </w:tabs>
        <w:spacing w:after="160" w:line="276" w:lineRule="auto"/>
        <w:rPr>
          <w:rFonts w:ascii="Arial" w:hAnsi="Arial" w:cs="Arial"/>
          <w:bCs/>
          <w:i/>
          <w:iCs/>
          <w:sz w:val="20"/>
        </w:rPr>
      </w:pPr>
      <w:r>
        <w:rPr>
          <w:rFonts w:ascii="Arial" w:hAnsi="Arial" w:cs="Arial"/>
          <w:bCs/>
          <w:i/>
          <w:iCs/>
          <w:sz w:val="20"/>
        </w:rPr>
        <w:t xml:space="preserve">- la gestione integrata e certificata del patrimonio agro-forestale (“anche tramite lo scambio dei crediti derivanti dalla cattura dell’anidride carbonica, la gestione della biodiversità e la certificazione della filiera del legno”); </w:t>
      </w:r>
    </w:p>
    <w:p w14:paraId="00000033" w14:textId="77777777" w:rsidR="00F27151" w:rsidRDefault="006F4F1E">
      <w:pPr>
        <w:pStyle w:val="Testo9"/>
        <w:numPr>
          <w:ilvl w:val="0"/>
          <w:numId w:val="3"/>
        </w:numPr>
        <w:tabs>
          <w:tab w:val="center" w:pos="5471"/>
        </w:tabs>
        <w:spacing w:after="160" w:line="276" w:lineRule="auto"/>
        <w:rPr>
          <w:rFonts w:ascii="Arial" w:hAnsi="Arial" w:cs="Arial"/>
          <w:bCs/>
          <w:i/>
          <w:iCs/>
          <w:sz w:val="20"/>
        </w:rPr>
      </w:pPr>
      <w:r>
        <w:rPr>
          <w:rFonts w:ascii="Arial" w:hAnsi="Arial" w:cs="Arial"/>
          <w:bCs/>
          <w:i/>
          <w:iCs/>
          <w:sz w:val="20"/>
        </w:rPr>
        <w:t xml:space="preserve">- la gestione integrata e certificata delle risorse idriche; </w:t>
      </w:r>
    </w:p>
    <w:p w14:paraId="00000034" w14:textId="77777777" w:rsidR="00F27151" w:rsidRDefault="006F4F1E">
      <w:pPr>
        <w:pStyle w:val="Testo9"/>
        <w:numPr>
          <w:ilvl w:val="0"/>
          <w:numId w:val="3"/>
        </w:numPr>
        <w:tabs>
          <w:tab w:val="center" w:pos="5471"/>
        </w:tabs>
        <w:spacing w:after="160" w:line="276" w:lineRule="auto"/>
        <w:rPr>
          <w:rFonts w:ascii="Arial" w:hAnsi="Arial" w:cs="Arial"/>
          <w:bCs/>
          <w:i/>
          <w:iCs/>
          <w:sz w:val="20"/>
        </w:rPr>
      </w:pPr>
      <w:r>
        <w:rPr>
          <w:rFonts w:ascii="Arial" w:hAnsi="Arial" w:cs="Arial"/>
          <w:bCs/>
          <w:i/>
          <w:iCs/>
          <w:sz w:val="20"/>
        </w:rPr>
        <w:t xml:space="preserve">- la produzione di energia da fonti rinnovabili locali, quali i </w:t>
      </w:r>
      <w:proofErr w:type="spellStart"/>
      <w:r>
        <w:rPr>
          <w:rFonts w:ascii="Arial" w:hAnsi="Arial" w:cs="Arial"/>
          <w:bCs/>
          <w:i/>
          <w:iCs/>
          <w:sz w:val="20"/>
        </w:rPr>
        <w:t>microimpianti</w:t>
      </w:r>
      <w:proofErr w:type="spellEnd"/>
      <w:r>
        <w:rPr>
          <w:rFonts w:ascii="Arial" w:hAnsi="Arial" w:cs="Arial"/>
          <w:bCs/>
          <w:i/>
          <w:iCs/>
          <w:sz w:val="20"/>
        </w:rPr>
        <w:t xml:space="preserve"> idroelettrici, le biomasse, il biogas, l’eolico, la cogenerazione e il biometano; </w:t>
      </w:r>
    </w:p>
    <w:p w14:paraId="00000035" w14:textId="77777777" w:rsidR="00F27151" w:rsidRDefault="006F4F1E">
      <w:pPr>
        <w:pStyle w:val="Testo9"/>
        <w:numPr>
          <w:ilvl w:val="0"/>
          <w:numId w:val="3"/>
        </w:numPr>
        <w:tabs>
          <w:tab w:val="center" w:pos="5471"/>
        </w:tabs>
        <w:spacing w:after="160" w:line="276" w:lineRule="auto"/>
        <w:rPr>
          <w:rFonts w:ascii="Arial" w:hAnsi="Arial" w:cs="Arial"/>
          <w:bCs/>
          <w:i/>
          <w:iCs/>
          <w:sz w:val="20"/>
        </w:rPr>
      </w:pPr>
      <w:r>
        <w:rPr>
          <w:rFonts w:ascii="Arial" w:hAnsi="Arial" w:cs="Arial"/>
          <w:bCs/>
          <w:i/>
          <w:iCs/>
          <w:sz w:val="20"/>
        </w:rPr>
        <w:t xml:space="preserve">- lo sviluppo di un turismo sostenibile (“capace di valorizzare le produzioni locali”); </w:t>
      </w:r>
    </w:p>
    <w:p w14:paraId="00000036" w14:textId="77777777" w:rsidR="00F27151" w:rsidRDefault="006F4F1E">
      <w:pPr>
        <w:pStyle w:val="Testo9"/>
        <w:numPr>
          <w:ilvl w:val="0"/>
          <w:numId w:val="3"/>
        </w:numPr>
        <w:tabs>
          <w:tab w:val="center" w:pos="5471"/>
        </w:tabs>
        <w:spacing w:after="160" w:line="276" w:lineRule="auto"/>
        <w:rPr>
          <w:rFonts w:ascii="Arial" w:hAnsi="Arial" w:cs="Arial"/>
          <w:bCs/>
          <w:i/>
          <w:iCs/>
          <w:sz w:val="20"/>
        </w:rPr>
      </w:pPr>
      <w:r>
        <w:rPr>
          <w:rFonts w:ascii="Arial" w:hAnsi="Arial" w:cs="Arial"/>
          <w:bCs/>
          <w:i/>
          <w:iCs/>
          <w:sz w:val="20"/>
        </w:rPr>
        <w:t xml:space="preserve">- la costruzione e gestione sostenibile del patrimonio edilizio e delle infrastrutture di una montagna moderna; </w:t>
      </w:r>
    </w:p>
    <w:p w14:paraId="00000037" w14:textId="77777777" w:rsidR="00F27151" w:rsidRDefault="006F4F1E">
      <w:pPr>
        <w:pStyle w:val="Testo9"/>
        <w:numPr>
          <w:ilvl w:val="0"/>
          <w:numId w:val="3"/>
        </w:numPr>
        <w:tabs>
          <w:tab w:val="center" w:pos="5471"/>
        </w:tabs>
        <w:spacing w:after="160" w:line="276" w:lineRule="auto"/>
        <w:rPr>
          <w:rFonts w:ascii="Arial" w:hAnsi="Arial" w:cs="Arial"/>
          <w:bCs/>
          <w:i/>
          <w:iCs/>
          <w:sz w:val="20"/>
        </w:rPr>
      </w:pPr>
      <w:r>
        <w:rPr>
          <w:rFonts w:ascii="Arial" w:hAnsi="Arial" w:cs="Arial"/>
          <w:bCs/>
          <w:i/>
          <w:iCs/>
          <w:sz w:val="20"/>
        </w:rPr>
        <w:t xml:space="preserve">- l’efficienza energetica e l’integrazione intelligente degli impianti e delle reti; </w:t>
      </w:r>
    </w:p>
    <w:p w14:paraId="00000038" w14:textId="77777777" w:rsidR="00F27151" w:rsidRDefault="006F4F1E">
      <w:pPr>
        <w:pStyle w:val="Testo9"/>
        <w:numPr>
          <w:ilvl w:val="0"/>
          <w:numId w:val="3"/>
        </w:numPr>
        <w:tabs>
          <w:tab w:val="center" w:pos="5471"/>
        </w:tabs>
        <w:spacing w:after="160" w:line="276" w:lineRule="auto"/>
        <w:rPr>
          <w:rFonts w:ascii="Arial" w:hAnsi="Arial" w:cs="Arial"/>
          <w:bCs/>
          <w:i/>
          <w:iCs/>
          <w:sz w:val="20"/>
        </w:rPr>
      </w:pPr>
      <w:r>
        <w:rPr>
          <w:rFonts w:ascii="Arial" w:hAnsi="Arial" w:cs="Arial"/>
          <w:bCs/>
          <w:i/>
          <w:iCs/>
          <w:sz w:val="20"/>
        </w:rPr>
        <w:t xml:space="preserve">- lo sviluppo sostenibile delle attività produttive (zero </w:t>
      </w:r>
      <w:proofErr w:type="spellStart"/>
      <w:r>
        <w:rPr>
          <w:rFonts w:ascii="Arial" w:hAnsi="Arial" w:cs="Arial"/>
          <w:bCs/>
          <w:i/>
          <w:iCs/>
          <w:sz w:val="20"/>
        </w:rPr>
        <w:t>waste</w:t>
      </w:r>
      <w:proofErr w:type="spellEnd"/>
      <w:r>
        <w:rPr>
          <w:rFonts w:ascii="Arial" w:hAnsi="Arial" w:cs="Arial"/>
          <w:bCs/>
          <w:i/>
          <w:iCs/>
          <w:sz w:val="20"/>
        </w:rPr>
        <w:t xml:space="preserve"> production); </w:t>
      </w:r>
    </w:p>
    <w:p w14:paraId="00000039" w14:textId="77777777" w:rsidR="00F27151" w:rsidRDefault="006F4F1E">
      <w:pPr>
        <w:pStyle w:val="Testo9"/>
        <w:numPr>
          <w:ilvl w:val="0"/>
          <w:numId w:val="3"/>
        </w:numPr>
        <w:tabs>
          <w:tab w:val="center" w:pos="5471"/>
        </w:tabs>
        <w:spacing w:after="160" w:line="276" w:lineRule="auto"/>
        <w:rPr>
          <w:rFonts w:ascii="Arial" w:hAnsi="Arial" w:cs="Arial"/>
          <w:bCs/>
          <w:i/>
          <w:iCs/>
          <w:sz w:val="20"/>
        </w:rPr>
      </w:pPr>
      <w:r>
        <w:rPr>
          <w:rFonts w:ascii="Arial" w:hAnsi="Arial" w:cs="Arial"/>
          <w:bCs/>
          <w:i/>
          <w:iCs/>
          <w:sz w:val="20"/>
        </w:rPr>
        <w:t xml:space="preserve">- l’integrazione dei servizi di mobilità; </w:t>
      </w:r>
    </w:p>
    <w:p w14:paraId="0000003A" w14:textId="77777777" w:rsidR="00F27151" w:rsidRDefault="006F4F1E">
      <w:pPr>
        <w:pStyle w:val="Testo9"/>
        <w:numPr>
          <w:ilvl w:val="0"/>
          <w:numId w:val="3"/>
        </w:numPr>
        <w:tabs>
          <w:tab w:val="center" w:pos="5471"/>
        </w:tabs>
        <w:spacing w:after="160" w:line="276" w:lineRule="auto"/>
        <w:rPr>
          <w:rFonts w:ascii="Arial" w:hAnsi="Arial" w:cs="Arial"/>
          <w:bCs/>
          <w:i/>
          <w:iCs/>
          <w:sz w:val="20"/>
        </w:rPr>
      </w:pPr>
      <w:r>
        <w:rPr>
          <w:rFonts w:ascii="Arial" w:hAnsi="Arial" w:cs="Arial"/>
          <w:bCs/>
          <w:i/>
          <w:iCs/>
          <w:sz w:val="20"/>
        </w:rPr>
        <w:t xml:space="preserve">- lo sviluppo di un modello di azienda agricola sostenibile (“che sia anche energicamente indipendente attraverso la produzione e l’uso di energia da fonti rinnovabili nei settori elettrico, termico e dei trasporti”). </w:t>
      </w:r>
    </w:p>
    <w:p w14:paraId="0000003B" w14:textId="77777777" w:rsidR="00F27151" w:rsidRDefault="00F27151">
      <w:pPr>
        <w:spacing w:line="276" w:lineRule="auto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</w:p>
    <w:p w14:paraId="0000003C" w14:textId="622A98A6" w:rsidR="00F27151" w:rsidRDefault="00A73D45">
      <w:pPr>
        <w:pStyle w:val="Paragrafoelenco"/>
        <w:numPr>
          <w:ilvl w:val="0"/>
          <w:numId w:val="2"/>
        </w:numPr>
        <w:tabs>
          <w:tab w:val="left" w:pos="567"/>
        </w:tabs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 w:rsidRPr="00A73D45">
        <w:rPr>
          <w:rFonts w:ascii="Garamond" w:eastAsia="Calibri" w:hAnsi="Garamond" w:cs="Times New Roman"/>
          <w:color w:val="000000"/>
          <w:sz w:val="26"/>
          <w:szCs w:val="26"/>
        </w:rPr>
        <w:t xml:space="preserve">(scegliere tra OPZIONE 1: la conformità o OPZIONE 2: la regolare esecuzione </w:t>
      </w:r>
      <w:r w:rsidR="006F4F1E">
        <w:rPr>
          <w:rFonts w:ascii="Garamond" w:eastAsia="Calibri" w:hAnsi="Garamond" w:cs="Times New Roman"/>
          <w:color w:val="000000"/>
          <w:sz w:val="26"/>
          <w:szCs w:val="26"/>
        </w:rPr>
        <w:t xml:space="preserve">delle prestazioni secondo le previsioni e pattuizioni contrattuali. </w:t>
      </w:r>
    </w:p>
    <w:p w14:paraId="0000003D" w14:textId="77777777" w:rsidR="00F27151" w:rsidRDefault="006F4F1E">
      <w:pPr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lastRenderedPageBreak/>
        <w:t>Per OPZIONE 1:</w:t>
      </w:r>
    </w:p>
    <w:p w14:paraId="0000003E" w14:textId="40F03832" w:rsidR="00F27151" w:rsidRDefault="00CF5892">
      <w:pPr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(se nominato) il Direttore dell’esecuzione del contratto, data</w:t>
      </w:r>
    </w:p>
    <w:p w14:paraId="0000003F" w14:textId="77777777" w:rsidR="00F27151" w:rsidRDefault="006F4F1E">
      <w:pPr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______________________</w:t>
      </w:r>
    </w:p>
    <w:p w14:paraId="00000040" w14:textId="77777777" w:rsidR="00F27151" w:rsidRDefault="006F4F1E">
      <w:pPr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l’Appaltatore</w:t>
      </w:r>
    </w:p>
    <w:p w14:paraId="00000041" w14:textId="77777777" w:rsidR="00F27151" w:rsidRDefault="006F4F1E">
      <w:pPr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______________________</w:t>
      </w:r>
    </w:p>
    <w:p w14:paraId="7ED88970" w14:textId="77777777" w:rsidR="00E83C1D" w:rsidRDefault="006F4F1E">
      <w:pPr>
        <w:pBdr>
          <w:bottom w:val="single" w:sz="12" w:space="1" w:color="auto"/>
        </w:pBdr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il Responsabile Unico del Progetto, data</w:t>
      </w:r>
    </w:p>
    <w:p w14:paraId="00000042" w14:textId="172EF0CC" w:rsidR="00F27151" w:rsidRDefault="006F4F1E">
      <w:pPr>
        <w:pBdr>
          <w:bottom w:val="single" w:sz="12" w:space="1" w:color="auto"/>
        </w:pBdr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 xml:space="preserve"> </w:t>
      </w:r>
    </w:p>
    <w:p w14:paraId="00000043" w14:textId="77777777" w:rsidR="00F27151" w:rsidRDefault="00F27151">
      <w:pPr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</w:p>
    <w:p w14:paraId="00000044" w14:textId="77777777" w:rsidR="00F27151" w:rsidRDefault="006F4F1E">
      <w:pPr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Per OPZIONE 2:</w:t>
      </w:r>
    </w:p>
    <w:p w14:paraId="00000045" w14:textId="77777777" w:rsidR="00F27151" w:rsidRDefault="006F4F1E">
      <w:pPr>
        <w:spacing w:line="276" w:lineRule="auto"/>
        <w:jc w:val="both"/>
        <w:rPr>
          <w:rFonts w:ascii="Garamond" w:eastAsia="Calibri" w:hAnsi="Garamond" w:cs="Times New Roman"/>
          <w:color w:val="FF0000"/>
          <w:sz w:val="26"/>
          <w:szCs w:val="26"/>
          <w:lang w:eastAsia="en-US"/>
        </w:rPr>
      </w:pPr>
      <w:r>
        <w:rPr>
          <w:rFonts w:ascii="Garamond" w:eastAsia="Calibri" w:hAnsi="Garamond" w:cs="Times New Roman"/>
          <w:sz w:val="26"/>
          <w:szCs w:val="26"/>
          <w:lang w:eastAsia="en-US"/>
        </w:rPr>
        <w:t>il Direttore dell’esecuzione del contratto, data</w:t>
      </w:r>
    </w:p>
    <w:p w14:paraId="00000046" w14:textId="77777777" w:rsidR="00F27151" w:rsidRDefault="006F4F1E">
      <w:pPr>
        <w:spacing w:line="276" w:lineRule="auto"/>
        <w:jc w:val="both"/>
        <w:rPr>
          <w:rFonts w:ascii="Garamond" w:eastAsia="Calibri" w:hAnsi="Garamond" w:cs="Times New Roman"/>
          <w:sz w:val="26"/>
          <w:szCs w:val="26"/>
          <w:lang w:eastAsia="en-US"/>
        </w:rPr>
      </w:pPr>
      <w:r>
        <w:rPr>
          <w:rFonts w:ascii="Garamond" w:eastAsia="Calibri" w:hAnsi="Garamond" w:cs="Times New Roman"/>
          <w:sz w:val="26"/>
          <w:szCs w:val="26"/>
          <w:lang w:eastAsia="en-US"/>
        </w:rPr>
        <w:t>______________________</w:t>
      </w:r>
    </w:p>
    <w:p w14:paraId="00000047" w14:textId="77777777" w:rsidR="00F27151" w:rsidRDefault="006F4F1E">
      <w:pPr>
        <w:spacing w:line="276" w:lineRule="auto"/>
        <w:jc w:val="both"/>
        <w:rPr>
          <w:rFonts w:ascii="Garamond" w:eastAsia="Calibri" w:hAnsi="Garamond" w:cs="Times New Roman"/>
          <w:sz w:val="26"/>
          <w:szCs w:val="26"/>
          <w:lang w:eastAsia="en-US"/>
        </w:rPr>
      </w:pPr>
      <w:r>
        <w:rPr>
          <w:rFonts w:ascii="Garamond" w:eastAsia="Calibri" w:hAnsi="Garamond" w:cs="Times New Roman"/>
          <w:sz w:val="26"/>
          <w:szCs w:val="26"/>
          <w:lang w:eastAsia="en-US"/>
        </w:rPr>
        <w:t>l’Appaltatore</w:t>
      </w:r>
    </w:p>
    <w:p w14:paraId="00000048" w14:textId="77777777" w:rsidR="00F27151" w:rsidRDefault="006F4F1E">
      <w:pPr>
        <w:spacing w:line="276" w:lineRule="auto"/>
        <w:jc w:val="both"/>
        <w:rPr>
          <w:rFonts w:ascii="Garamond" w:eastAsia="Calibri" w:hAnsi="Garamond" w:cs="Times New Roman"/>
          <w:sz w:val="26"/>
          <w:szCs w:val="26"/>
          <w:lang w:eastAsia="en-US"/>
        </w:rPr>
      </w:pPr>
      <w:r>
        <w:rPr>
          <w:rFonts w:ascii="Garamond" w:eastAsia="Calibri" w:hAnsi="Garamond" w:cs="Times New Roman"/>
          <w:sz w:val="26"/>
          <w:szCs w:val="26"/>
          <w:lang w:eastAsia="en-US"/>
        </w:rPr>
        <w:t>______________________</w:t>
      </w:r>
    </w:p>
    <w:p w14:paraId="00000049" w14:textId="77777777" w:rsidR="00F27151" w:rsidRDefault="00F27151">
      <w:pPr>
        <w:spacing w:line="276" w:lineRule="auto"/>
        <w:jc w:val="both"/>
        <w:rPr>
          <w:rFonts w:ascii="Garamond" w:eastAsia="Calibri" w:hAnsi="Garamond" w:cs="Times New Roman"/>
          <w:sz w:val="26"/>
          <w:szCs w:val="26"/>
          <w:lang w:eastAsia="en-US"/>
        </w:rPr>
      </w:pPr>
    </w:p>
    <w:p w14:paraId="0000004A" w14:textId="77777777" w:rsidR="00F27151" w:rsidRDefault="006F4F1E">
      <w:pPr>
        <w:spacing w:line="276" w:lineRule="auto"/>
        <w:jc w:val="both"/>
        <w:rPr>
          <w:rFonts w:ascii="Garamond" w:eastAsia="Calibri" w:hAnsi="Garamond" w:cs="Times New Roman"/>
          <w:sz w:val="26"/>
          <w:szCs w:val="26"/>
          <w:lang w:eastAsia="en-US"/>
        </w:rPr>
      </w:pPr>
      <w:r>
        <w:rPr>
          <w:rFonts w:ascii="Garamond" w:eastAsia="Calibri" w:hAnsi="Garamond" w:cs="Times New Roman"/>
          <w:sz w:val="26"/>
          <w:szCs w:val="26"/>
          <w:lang w:eastAsia="en-US"/>
        </w:rPr>
        <w:t>Per presa d’atto e conferma</w:t>
      </w:r>
    </w:p>
    <w:p w14:paraId="0000004B" w14:textId="77777777" w:rsidR="00F27151" w:rsidRDefault="00F27151">
      <w:pPr>
        <w:spacing w:line="276" w:lineRule="auto"/>
        <w:jc w:val="both"/>
        <w:rPr>
          <w:rFonts w:ascii="Garamond" w:eastAsia="Calibri" w:hAnsi="Garamond" w:cs="Times New Roman"/>
          <w:sz w:val="26"/>
          <w:szCs w:val="26"/>
          <w:lang w:eastAsia="en-US"/>
        </w:rPr>
      </w:pPr>
    </w:p>
    <w:p w14:paraId="0000004C" w14:textId="77777777" w:rsidR="00F27151" w:rsidRDefault="006F4F1E">
      <w:pPr>
        <w:spacing w:line="276" w:lineRule="auto"/>
        <w:jc w:val="both"/>
        <w:rPr>
          <w:rFonts w:ascii="Garamond" w:eastAsia="Calibri" w:hAnsi="Garamond" w:cs="Times New Roman"/>
          <w:color w:val="FF0000"/>
          <w:sz w:val="26"/>
          <w:szCs w:val="26"/>
          <w:lang w:eastAsia="en-US"/>
        </w:rPr>
      </w:pPr>
      <w:r>
        <w:rPr>
          <w:rFonts w:ascii="Garamond" w:eastAsia="Calibri" w:hAnsi="Garamond" w:cs="Times New Roman"/>
          <w:sz w:val="26"/>
          <w:szCs w:val="26"/>
          <w:lang w:eastAsia="en-US"/>
        </w:rPr>
        <w:t xml:space="preserve">il Responsabile Unico del Progetto, data </w:t>
      </w:r>
    </w:p>
    <w:p w14:paraId="0000004D" w14:textId="77777777" w:rsidR="00F27151" w:rsidRDefault="006F4F1E">
      <w:pPr>
        <w:spacing w:line="276" w:lineRule="auto"/>
        <w:jc w:val="both"/>
      </w:pPr>
      <w:r>
        <w:rPr>
          <w:rFonts w:ascii="Garamond" w:eastAsia="Calibri" w:hAnsi="Garamond" w:cs="Times New Roman"/>
          <w:sz w:val="26"/>
          <w:szCs w:val="26"/>
          <w:lang w:eastAsia="en-US"/>
        </w:rPr>
        <w:t>_______________________</w:t>
      </w:r>
    </w:p>
    <w:p w14:paraId="0000004E" w14:textId="77777777" w:rsidR="00F27151" w:rsidRDefault="00F27151">
      <w:pPr>
        <w:spacing w:line="276" w:lineRule="auto"/>
        <w:jc w:val="both"/>
      </w:pPr>
    </w:p>
    <w:sectPr w:rsidR="00F27151">
      <w:headerReference w:type="default" r:id="rId11"/>
      <w:pgSz w:w="12240" w:h="15840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DBA07" w14:textId="77777777" w:rsidR="00733B58" w:rsidRDefault="00733B58">
      <w:pPr>
        <w:spacing w:after="0" w:line="240" w:lineRule="auto"/>
      </w:pPr>
      <w:r>
        <w:separator/>
      </w:r>
    </w:p>
  </w:endnote>
  <w:endnote w:type="continuationSeparator" w:id="0">
    <w:p w14:paraId="772B870D" w14:textId="77777777" w:rsidR="00733B58" w:rsidRDefault="00733B58">
      <w:pPr>
        <w:spacing w:after="0" w:line="240" w:lineRule="auto"/>
      </w:pPr>
      <w:r>
        <w:continuationSeparator/>
      </w:r>
    </w:p>
  </w:endnote>
  <w:endnote w:type="continuationNotice" w:id="1">
    <w:p w14:paraId="14793DD0" w14:textId="77777777" w:rsidR="00733B58" w:rsidRDefault="00733B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23818" w14:textId="77777777" w:rsidR="00733B58" w:rsidRDefault="00733B58">
      <w:pPr>
        <w:spacing w:after="0" w:line="240" w:lineRule="auto"/>
      </w:pPr>
      <w:r>
        <w:separator/>
      </w:r>
    </w:p>
  </w:footnote>
  <w:footnote w:type="continuationSeparator" w:id="0">
    <w:p w14:paraId="595986C7" w14:textId="77777777" w:rsidR="00733B58" w:rsidRDefault="00733B58">
      <w:pPr>
        <w:spacing w:after="0" w:line="240" w:lineRule="auto"/>
      </w:pPr>
      <w:r>
        <w:continuationSeparator/>
      </w:r>
    </w:p>
  </w:footnote>
  <w:footnote w:type="continuationNotice" w:id="1">
    <w:p w14:paraId="08F95487" w14:textId="77777777" w:rsidR="00733B58" w:rsidRDefault="00733B5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80D13" w14:textId="472618DE" w:rsidR="004E4478" w:rsidRDefault="00F66927">
    <w:pPr>
      <w:pStyle w:val="Intestazione"/>
    </w:pPr>
    <w:r>
      <w:rPr>
        <w:noProof/>
      </w:rPr>
      <w:drawing>
        <wp:inline distT="0" distB="0" distL="0" distR="0" wp14:anchorId="69174242" wp14:editId="3C55DEEE">
          <wp:extent cx="2088000" cy="540000"/>
          <wp:effectExtent l="0" t="0" r="7620" b="0"/>
          <wp:docPr id="860013387" name="Immagine 2" descr="Immagine che contiene testo, Carattere, Blu elettrico, schermata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0013387" name="Immagine 2" descr="Immagine che contiene testo, Carattere, Blu elettrico, schermat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000" cy="54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4E4478">
      <w:ptab w:relativeTo="margin" w:alignment="center" w:leader="none"/>
    </w:r>
    <w:r w:rsidR="004E4478">
      <w:ptab w:relativeTo="margin" w:alignment="right" w:leader="none"/>
    </w:r>
    <w:r w:rsidR="009B42AC">
      <w:rPr>
        <w:noProof/>
      </w:rPr>
      <w:drawing>
        <wp:inline distT="0" distB="0" distL="0" distR="0" wp14:anchorId="109F532E" wp14:editId="4B46C674">
          <wp:extent cx="2088000" cy="540000"/>
          <wp:effectExtent l="0" t="0" r="7620" b="0"/>
          <wp:docPr id="1339714142" name="Immagine 1" descr="Immagine che contiene testo, Carattere, logo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x_Immagine 7" descr="Immagine che contiene testo, Carattere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000" cy="5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265465" w14:textId="77777777" w:rsidR="009B42AC" w:rsidRDefault="009B42AC">
    <w:pPr>
      <w:pStyle w:val="Intestazione"/>
    </w:pPr>
  </w:p>
  <w:p w14:paraId="600B65E3" w14:textId="77777777" w:rsidR="009B42AC" w:rsidRPr="004E4478" w:rsidRDefault="009B42AC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A66DB"/>
    <w:multiLevelType w:val="hybridMultilevel"/>
    <w:tmpl w:val="3650087C"/>
    <w:lvl w:ilvl="0" w:tplc="D988CA9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D6B474F6" w:tentative="1">
      <w:start w:val="1"/>
      <w:numFmt w:val="lowerLetter"/>
      <w:lvlText w:val="%2."/>
      <w:lvlJc w:val="left"/>
      <w:pPr>
        <w:ind w:left="1364" w:hanging="360"/>
      </w:pPr>
    </w:lvl>
    <w:lvl w:ilvl="2" w:tplc="8E3ACC06" w:tentative="1">
      <w:start w:val="1"/>
      <w:numFmt w:val="lowerRoman"/>
      <w:lvlText w:val="%3."/>
      <w:lvlJc w:val="right"/>
      <w:pPr>
        <w:ind w:left="2084" w:hanging="180"/>
      </w:pPr>
    </w:lvl>
    <w:lvl w:ilvl="3" w:tplc="B7B4EF94" w:tentative="1">
      <w:start w:val="1"/>
      <w:numFmt w:val="decimal"/>
      <w:lvlText w:val="%4."/>
      <w:lvlJc w:val="left"/>
      <w:pPr>
        <w:ind w:left="2804" w:hanging="360"/>
      </w:pPr>
    </w:lvl>
    <w:lvl w:ilvl="4" w:tplc="C2E08394" w:tentative="1">
      <w:start w:val="1"/>
      <w:numFmt w:val="lowerLetter"/>
      <w:lvlText w:val="%5."/>
      <w:lvlJc w:val="left"/>
      <w:pPr>
        <w:ind w:left="3524" w:hanging="360"/>
      </w:pPr>
    </w:lvl>
    <w:lvl w:ilvl="5" w:tplc="4C7E0A96" w:tentative="1">
      <w:start w:val="1"/>
      <w:numFmt w:val="lowerRoman"/>
      <w:lvlText w:val="%6."/>
      <w:lvlJc w:val="right"/>
      <w:pPr>
        <w:ind w:left="4244" w:hanging="180"/>
      </w:pPr>
    </w:lvl>
    <w:lvl w:ilvl="6" w:tplc="595C7256" w:tentative="1">
      <w:start w:val="1"/>
      <w:numFmt w:val="decimal"/>
      <w:lvlText w:val="%7."/>
      <w:lvlJc w:val="left"/>
      <w:pPr>
        <w:ind w:left="4964" w:hanging="360"/>
      </w:pPr>
    </w:lvl>
    <w:lvl w:ilvl="7" w:tplc="B1C46272" w:tentative="1">
      <w:start w:val="1"/>
      <w:numFmt w:val="lowerLetter"/>
      <w:lvlText w:val="%8."/>
      <w:lvlJc w:val="left"/>
      <w:pPr>
        <w:ind w:left="5684" w:hanging="360"/>
      </w:pPr>
    </w:lvl>
    <w:lvl w:ilvl="8" w:tplc="318C1AE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DB70895"/>
    <w:multiLevelType w:val="hybridMultilevel"/>
    <w:tmpl w:val="DCE2872C"/>
    <w:lvl w:ilvl="0" w:tplc="447257F6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E7A8D13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7F86D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447A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944A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36BE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8C0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94E0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D60A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081393"/>
    <w:multiLevelType w:val="hybridMultilevel"/>
    <w:tmpl w:val="20D039CE"/>
    <w:lvl w:ilvl="0" w:tplc="E31E7280">
      <w:start w:val="1"/>
      <w:numFmt w:val="bullet"/>
      <w:lvlText w:val=""/>
      <w:lvlJc w:val="left"/>
      <w:pPr>
        <w:ind w:left="644" w:hanging="360"/>
      </w:pPr>
      <w:rPr>
        <w:rFonts w:ascii="Symbol" w:hAnsi="Symbol" w:hint="default"/>
      </w:rPr>
    </w:lvl>
    <w:lvl w:ilvl="1" w:tplc="265C113A" w:tentative="1">
      <w:start w:val="1"/>
      <w:numFmt w:val="lowerLetter"/>
      <w:lvlText w:val="%2."/>
      <w:lvlJc w:val="left"/>
      <w:pPr>
        <w:ind w:left="1364" w:hanging="360"/>
      </w:pPr>
    </w:lvl>
    <w:lvl w:ilvl="2" w:tplc="3956EF0C" w:tentative="1">
      <w:start w:val="1"/>
      <w:numFmt w:val="lowerRoman"/>
      <w:lvlText w:val="%3."/>
      <w:lvlJc w:val="right"/>
      <w:pPr>
        <w:ind w:left="2084" w:hanging="180"/>
      </w:pPr>
    </w:lvl>
    <w:lvl w:ilvl="3" w:tplc="4DB4634C" w:tentative="1">
      <w:start w:val="1"/>
      <w:numFmt w:val="decimal"/>
      <w:lvlText w:val="%4."/>
      <w:lvlJc w:val="left"/>
      <w:pPr>
        <w:ind w:left="2804" w:hanging="360"/>
      </w:pPr>
    </w:lvl>
    <w:lvl w:ilvl="4" w:tplc="B6C8CE60" w:tentative="1">
      <w:start w:val="1"/>
      <w:numFmt w:val="lowerLetter"/>
      <w:lvlText w:val="%5."/>
      <w:lvlJc w:val="left"/>
      <w:pPr>
        <w:ind w:left="3524" w:hanging="360"/>
      </w:pPr>
    </w:lvl>
    <w:lvl w:ilvl="5" w:tplc="BF48B530" w:tentative="1">
      <w:start w:val="1"/>
      <w:numFmt w:val="lowerRoman"/>
      <w:lvlText w:val="%6."/>
      <w:lvlJc w:val="right"/>
      <w:pPr>
        <w:ind w:left="4244" w:hanging="180"/>
      </w:pPr>
    </w:lvl>
    <w:lvl w:ilvl="6" w:tplc="7FE8746C" w:tentative="1">
      <w:start w:val="1"/>
      <w:numFmt w:val="decimal"/>
      <w:lvlText w:val="%7."/>
      <w:lvlJc w:val="left"/>
      <w:pPr>
        <w:ind w:left="4964" w:hanging="360"/>
      </w:pPr>
    </w:lvl>
    <w:lvl w:ilvl="7" w:tplc="ADB6B3A0" w:tentative="1">
      <w:start w:val="1"/>
      <w:numFmt w:val="lowerLetter"/>
      <w:lvlText w:val="%8."/>
      <w:lvlJc w:val="left"/>
      <w:pPr>
        <w:ind w:left="5684" w:hanging="360"/>
      </w:pPr>
    </w:lvl>
    <w:lvl w:ilvl="8" w:tplc="B442E762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88988963">
    <w:abstractNumId w:val="1"/>
  </w:num>
  <w:num w:numId="2" w16cid:durableId="1670208933">
    <w:abstractNumId w:val="0"/>
  </w:num>
  <w:num w:numId="3" w16cid:durableId="11744946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B4B"/>
    <w:rsid w:val="00000F16"/>
    <w:rsid w:val="00003C79"/>
    <w:rsid w:val="00012DC4"/>
    <w:rsid w:val="000155E9"/>
    <w:rsid w:val="00017CE4"/>
    <w:rsid w:val="00022E81"/>
    <w:rsid w:val="00051315"/>
    <w:rsid w:val="000708A6"/>
    <w:rsid w:val="000873D5"/>
    <w:rsid w:val="000A42A0"/>
    <w:rsid w:val="000A5CD9"/>
    <w:rsid w:val="000B7B60"/>
    <w:rsid w:val="000C543E"/>
    <w:rsid w:val="000C6890"/>
    <w:rsid w:val="00104EA8"/>
    <w:rsid w:val="0011267E"/>
    <w:rsid w:val="00115018"/>
    <w:rsid w:val="00115C5E"/>
    <w:rsid w:val="00126AB6"/>
    <w:rsid w:val="00132E8B"/>
    <w:rsid w:val="00142C0B"/>
    <w:rsid w:val="0016302C"/>
    <w:rsid w:val="0019257A"/>
    <w:rsid w:val="00195991"/>
    <w:rsid w:val="00197F70"/>
    <w:rsid w:val="001B0F05"/>
    <w:rsid w:val="001C57D5"/>
    <w:rsid w:val="001D6ABE"/>
    <w:rsid w:val="001F133D"/>
    <w:rsid w:val="0022593E"/>
    <w:rsid w:val="002462DA"/>
    <w:rsid w:val="002547F3"/>
    <w:rsid w:val="00276207"/>
    <w:rsid w:val="00282AF1"/>
    <w:rsid w:val="00297A19"/>
    <w:rsid w:val="002B5B0F"/>
    <w:rsid w:val="002C2C9F"/>
    <w:rsid w:val="002F013C"/>
    <w:rsid w:val="002F1E88"/>
    <w:rsid w:val="002F3973"/>
    <w:rsid w:val="002F5444"/>
    <w:rsid w:val="003015E0"/>
    <w:rsid w:val="00306120"/>
    <w:rsid w:val="003137FC"/>
    <w:rsid w:val="00317274"/>
    <w:rsid w:val="00321FDF"/>
    <w:rsid w:val="00341D6F"/>
    <w:rsid w:val="00361607"/>
    <w:rsid w:val="00362649"/>
    <w:rsid w:val="00384852"/>
    <w:rsid w:val="00395095"/>
    <w:rsid w:val="003968EF"/>
    <w:rsid w:val="003A118B"/>
    <w:rsid w:val="003A32E7"/>
    <w:rsid w:val="003A4D36"/>
    <w:rsid w:val="003B2C64"/>
    <w:rsid w:val="003B4283"/>
    <w:rsid w:val="003E3C70"/>
    <w:rsid w:val="003F0DB7"/>
    <w:rsid w:val="003F339D"/>
    <w:rsid w:val="0040104D"/>
    <w:rsid w:val="00404C7D"/>
    <w:rsid w:val="00407FC2"/>
    <w:rsid w:val="00420BCB"/>
    <w:rsid w:val="0044326C"/>
    <w:rsid w:val="00456001"/>
    <w:rsid w:val="00490B02"/>
    <w:rsid w:val="004A5840"/>
    <w:rsid w:val="004D04AD"/>
    <w:rsid w:val="004D4DC9"/>
    <w:rsid w:val="004E395B"/>
    <w:rsid w:val="004E4478"/>
    <w:rsid w:val="00534BF0"/>
    <w:rsid w:val="0053682C"/>
    <w:rsid w:val="00544C39"/>
    <w:rsid w:val="005521A4"/>
    <w:rsid w:val="00567F26"/>
    <w:rsid w:val="0058294B"/>
    <w:rsid w:val="005949B0"/>
    <w:rsid w:val="005C219F"/>
    <w:rsid w:val="005C3AD8"/>
    <w:rsid w:val="005D2C56"/>
    <w:rsid w:val="005D4FCC"/>
    <w:rsid w:val="005D6F69"/>
    <w:rsid w:val="005D7857"/>
    <w:rsid w:val="005E05C9"/>
    <w:rsid w:val="005F277C"/>
    <w:rsid w:val="0060512B"/>
    <w:rsid w:val="0064167F"/>
    <w:rsid w:val="00641EF9"/>
    <w:rsid w:val="00685AE9"/>
    <w:rsid w:val="006A5434"/>
    <w:rsid w:val="006A702A"/>
    <w:rsid w:val="006B2781"/>
    <w:rsid w:val="006C6A35"/>
    <w:rsid w:val="006D0899"/>
    <w:rsid w:val="006E66CD"/>
    <w:rsid w:val="006F2DEA"/>
    <w:rsid w:val="006F4F1E"/>
    <w:rsid w:val="007125C6"/>
    <w:rsid w:val="00726A07"/>
    <w:rsid w:val="00733B58"/>
    <w:rsid w:val="00734391"/>
    <w:rsid w:val="00740B48"/>
    <w:rsid w:val="007448C3"/>
    <w:rsid w:val="00760215"/>
    <w:rsid w:val="00773271"/>
    <w:rsid w:val="0079229B"/>
    <w:rsid w:val="007A7A01"/>
    <w:rsid w:val="007B4136"/>
    <w:rsid w:val="007E5537"/>
    <w:rsid w:val="007E7090"/>
    <w:rsid w:val="007F543E"/>
    <w:rsid w:val="007F5B1B"/>
    <w:rsid w:val="00803F88"/>
    <w:rsid w:val="00852BF7"/>
    <w:rsid w:val="0087373E"/>
    <w:rsid w:val="0088061E"/>
    <w:rsid w:val="008974B4"/>
    <w:rsid w:val="008A6F81"/>
    <w:rsid w:val="008A7B59"/>
    <w:rsid w:val="008B14A6"/>
    <w:rsid w:val="008C4B07"/>
    <w:rsid w:val="008F5858"/>
    <w:rsid w:val="009145E1"/>
    <w:rsid w:val="0092251D"/>
    <w:rsid w:val="00925099"/>
    <w:rsid w:val="00925872"/>
    <w:rsid w:val="00932B9C"/>
    <w:rsid w:val="009363E8"/>
    <w:rsid w:val="009411B3"/>
    <w:rsid w:val="00955480"/>
    <w:rsid w:val="00956672"/>
    <w:rsid w:val="009966AD"/>
    <w:rsid w:val="009B3441"/>
    <w:rsid w:val="009B42AC"/>
    <w:rsid w:val="009B59B4"/>
    <w:rsid w:val="009C136C"/>
    <w:rsid w:val="009E68FD"/>
    <w:rsid w:val="009F646D"/>
    <w:rsid w:val="009F78A3"/>
    <w:rsid w:val="00A00A0A"/>
    <w:rsid w:val="00A0147E"/>
    <w:rsid w:val="00A056BC"/>
    <w:rsid w:val="00A05E6F"/>
    <w:rsid w:val="00A3508B"/>
    <w:rsid w:val="00A5716E"/>
    <w:rsid w:val="00A62C21"/>
    <w:rsid w:val="00A73D45"/>
    <w:rsid w:val="00A75BF3"/>
    <w:rsid w:val="00A821C2"/>
    <w:rsid w:val="00A92324"/>
    <w:rsid w:val="00A94706"/>
    <w:rsid w:val="00AA51F6"/>
    <w:rsid w:val="00AD7645"/>
    <w:rsid w:val="00AE5D23"/>
    <w:rsid w:val="00B26D3C"/>
    <w:rsid w:val="00B4134C"/>
    <w:rsid w:val="00B56FDA"/>
    <w:rsid w:val="00B701BC"/>
    <w:rsid w:val="00B72498"/>
    <w:rsid w:val="00B85213"/>
    <w:rsid w:val="00B85492"/>
    <w:rsid w:val="00B86B03"/>
    <w:rsid w:val="00B91539"/>
    <w:rsid w:val="00C00607"/>
    <w:rsid w:val="00C01A4B"/>
    <w:rsid w:val="00C05FB3"/>
    <w:rsid w:val="00C15F1F"/>
    <w:rsid w:val="00C174E5"/>
    <w:rsid w:val="00C2259D"/>
    <w:rsid w:val="00C33147"/>
    <w:rsid w:val="00C36FF5"/>
    <w:rsid w:val="00C45B4B"/>
    <w:rsid w:val="00C615A6"/>
    <w:rsid w:val="00C63C93"/>
    <w:rsid w:val="00C66853"/>
    <w:rsid w:val="00C86E46"/>
    <w:rsid w:val="00CC4F80"/>
    <w:rsid w:val="00CC6E94"/>
    <w:rsid w:val="00CD089C"/>
    <w:rsid w:val="00CF243A"/>
    <w:rsid w:val="00CF5892"/>
    <w:rsid w:val="00D25A64"/>
    <w:rsid w:val="00D37DAC"/>
    <w:rsid w:val="00D46A92"/>
    <w:rsid w:val="00D47C05"/>
    <w:rsid w:val="00D80962"/>
    <w:rsid w:val="00DA5BCB"/>
    <w:rsid w:val="00DD6B16"/>
    <w:rsid w:val="00DD7066"/>
    <w:rsid w:val="00E0232C"/>
    <w:rsid w:val="00E029CC"/>
    <w:rsid w:val="00E04B2C"/>
    <w:rsid w:val="00E071F0"/>
    <w:rsid w:val="00E21F0C"/>
    <w:rsid w:val="00E517C4"/>
    <w:rsid w:val="00E83C1D"/>
    <w:rsid w:val="00E840B9"/>
    <w:rsid w:val="00EA747A"/>
    <w:rsid w:val="00EB40A5"/>
    <w:rsid w:val="00EB7E61"/>
    <w:rsid w:val="00ED4FF6"/>
    <w:rsid w:val="00EE0422"/>
    <w:rsid w:val="00EE08DB"/>
    <w:rsid w:val="00EE27E6"/>
    <w:rsid w:val="00EF2367"/>
    <w:rsid w:val="00EF6EDC"/>
    <w:rsid w:val="00F17F8F"/>
    <w:rsid w:val="00F27151"/>
    <w:rsid w:val="00F4171E"/>
    <w:rsid w:val="00F521CD"/>
    <w:rsid w:val="00F56037"/>
    <w:rsid w:val="00F564B5"/>
    <w:rsid w:val="00F621C9"/>
    <w:rsid w:val="00F66927"/>
    <w:rsid w:val="00F803CA"/>
    <w:rsid w:val="00F92ECD"/>
    <w:rsid w:val="00F94189"/>
    <w:rsid w:val="00FC30E9"/>
    <w:rsid w:val="00FD0DBB"/>
    <w:rsid w:val="00FE215C"/>
    <w:rsid w:val="00FE231B"/>
    <w:rsid w:val="00FE4949"/>
    <w:rsid w:val="00FE5DD9"/>
    <w:rsid w:val="00FF0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57855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line="259" w:lineRule="auto"/>
    </w:pPr>
    <w:rPr>
      <w:rFonts w:eastAsiaTheme="minorEastAsia"/>
      <w:sz w:val="22"/>
      <w:szCs w:val="22"/>
      <w:lang w:val="it-IT"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pPr>
      <w:spacing w:after="0" w:line="240" w:lineRule="auto"/>
    </w:pPr>
  </w:style>
  <w:style w:type="character" w:customStyle="1" w:styleId="Heading1Char">
    <w:name w:val="Heading 1 Char"/>
    <w:uiPriority w:val="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Heading2Char">
    <w:name w:val="Heading 2 Char"/>
    <w:uiPriority w:val="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Heading3Char">
    <w:name w:val="Heading 3 Char"/>
    <w:uiPriority w:val="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Heading4Char">
    <w:name w:val="Heading 4 Char"/>
    <w:uiPriority w:val="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customStyle="1" w:styleId="Heading5Char">
    <w:name w:val="Heading 5 Char"/>
    <w:uiPriority w:val="9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Heading6Char">
    <w:name w:val="Heading 6 Char"/>
    <w:uiPriority w:val="9"/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character" w:customStyle="1" w:styleId="Heading7Char">
    <w:name w:val="Heading 7 Char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itleChar">
    <w:name w:val="Title Char"/>
    <w:uiPriority w:val="10"/>
    <w:rPr>
      <w:rFonts w:asciiTheme="majorHAnsi" w:eastAsiaTheme="majorEastAsia" w:hAnsiTheme="majorHAnsi" w:cstheme="majorBidi"/>
      <w:color w:val="0A1D30" w:themeColor="text2" w:themeShade="BF"/>
      <w:spacing w:val="5"/>
      <w:sz w:val="52"/>
      <w:szCs w:val="52"/>
    </w:rPr>
  </w:style>
  <w:style w:type="character" w:customStyle="1" w:styleId="SubtitleChar">
    <w:name w:val="Subtitle Char"/>
    <w:uiPriority w:val="11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styleId="Enfasidelicata">
    <w:name w:val="Subtle Emphasis"/>
    <w:uiPriority w:val="19"/>
    <w:qFormat/>
    <w:rPr>
      <w:i/>
      <w:iCs/>
      <w:color w:val="808080" w:themeColor="text1" w:themeTint="7F"/>
    </w:rPr>
  </w:style>
  <w:style w:type="character" w:styleId="Enfasicorsivo">
    <w:name w:val="Emphasis"/>
    <w:uiPriority w:val="20"/>
    <w:qFormat/>
    <w:rPr>
      <w:i/>
      <w:iCs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QuoteChar">
    <w:name w:val="Quote Char"/>
    <w:uiPriority w:val="29"/>
    <w:rPr>
      <w:i/>
      <w:iCs/>
      <w:color w:val="000000" w:themeColor="text1"/>
    </w:rPr>
  </w:style>
  <w:style w:type="character" w:customStyle="1" w:styleId="IntenseQuoteChar">
    <w:name w:val="Intense Quote Char"/>
    <w:uiPriority w:val="30"/>
    <w:rPr>
      <w:b/>
      <w:bCs/>
      <w:i/>
      <w:iCs/>
      <w:color w:val="156082" w:themeColor="accent1"/>
    </w:rPr>
  </w:style>
  <w:style w:type="character" w:styleId="Riferimentodelicato">
    <w:name w:val="Subtle Reference"/>
    <w:uiPriority w:val="31"/>
    <w:qFormat/>
    <w:rPr>
      <w:smallCaps/>
      <w:color w:val="E97132" w:themeColor="accent2"/>
      <w:u w:val="single"/>
    </w:rPr>
  </w:style>
  <w:style w:type="character" w:styleId="Titolodellibro">
    <w:name w:val="Book Title"/>
    <w:uiPriority w:val="33"/>
    <w:qFormat/>
    <w:rPr>
      <w:b/>
      <w:bCs/>
      <w:smallCaps/>
      <w:spacing w:val="5"/>
    </w:rPr>
  </w:style>
  <w:style w:type="paragraph" w:styleId="Testonotaapidipagina">
    <w:name w:val="footnote text"/>
    <w:link w:val="TestonotaapidipaginaCaratter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Pr>
      <w:sz w:val="20"/>
      <w:szCs w:val="20"/>
    </w:rPr>
  </w:style>
  <w:style w:type="character" w:styleId="Rimandonotaapidipagina">
    <w:name w:val="footnote reference"/>
    <w:uiPriority w:val="99"/>
    <w:semiHidden/>
    <w:unhideWhenUsed/>
    <w:rPr>
      <w:vertAlign w:val="superscript"/>
    </w:rPr>
  </w:style>
  <w:style w:type="paragraph" w:styleId="Testonotadichiusura">
    <w:name w:val="endnote text"/>
    <w:link w:val="TestonotadichiusuraCaratter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Pr>
      <w:sz w:val="20"/>
      <w:szCs w:val="20"/>
    </w:rPr>
  </w:style>
  <w:style w:type="character" w:styleId="Rimandonotadichiusura">
    <w:name w:val="endnote reference"/>
    <w:uiPriority w:val="99"/>
    <w:semiHidden/>
    <w:unhideWhenUsed/>
    <w:rPr>
      <w:vertAlign w:val="superscript"/>
    </w:rPr>
  </w:style>
  <w:style w:type="character" w:styleId="Collegamentovisitato">
    <w:name w:val="FollowedHyperlink"/>
    <w:uiPriority w:val="99"/>
    <w:semiHidden/>
    <w:unhideWhenUsed/>
    <w:rPr>
      <w:color w:val="96607D" w:themeColor="followedHyperlink"/>
      <w:u w:val="single"/>
    </w:rPr>
  </w:style>
  <w:style w:type="paragraph" w:styleId="Testonormale">
    <w:name w:val="Plain Text"/>
    <w:link w:val="TestonormaleCarattere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TestonormaleCarattere">
    <w:name w:val="Testo normale Carattere"/>
    <w:link w:val="Testonormale"/>
    <w:uiPriority w:val="99"/>
    <w:rPr>
      <w:rFonts w:ascii="Courier New" w:hAnsi="Courier New" w:cs="Courier New"/>
      <w:sz w:val="21"/>
      <w:szCs w:val="21"/>
    </w:rPr>
  </w:style>
  <w:style w:type="character" w:customStyle="1" w:styleId="HeaderChar">
    <w:name w:val="Header Char"/>
    <w:uiPriority w:val="99"/>
  </w:style>
  <w:style w:type="character" w:customStyle="1" w:styleId="FooterChar">
    <w:name w:val="Footer Char"/>
    <w:uiPriority w:val="99"/>
  </w:style>
  <w:style w:type="paragraph" w:styleId="Didascalia">
    <w:name w:val="caption"/>
    <w:uiPriority w:val="35"/>
    <w:unhideWhenUsed/>
    <w:qFormat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4"/>
      <w:szCs w:val="24"/>
      <w:lang w:val="en-US"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</w:style>
  <w:style w:type="character" w:styleId="Rimandocommento">
    <w:name w:val="annotation reference"/>
    <w:basedOn w:val="Carpredefinitoparagrafo"/>
    <w:uiPriority w:val="99"/>
    <w:semiHidden/>
    <w:unhideWhenUsed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Pr>
      <w:rFonts w:eastAsiaTheme="minorEastAsia"/>
      <w:sz w:val="20"/>
      <w:szCs w:val="20"/>
      <w:lang w:val="it-IT" w:eastAsia="it-IT"/>
    </w:rPr>
  </w:style>
  <w:style w:type="character" w:styleId="Collegamentoipertestuale">
    <w:name w:val="Hyperlink"/>
    <w:basedOn w:val="Carpredefinitoparagrafo"/>
    <w:uiPriority w:val="99"/>
    <w:unhideWhenUsed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Pr>
      <w:color w:val="605E5C"/>
      <w:shd w:val="clear" w:color="auto" w:fill="E1DFDD"/>
    </w:rPr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Pr>
      <w:rFonts w:eastAsiaTheme="minorEastAsia"/>
      <w:sz w:val="22"/>
      <w:szCs w:val="22"/>
      <w:lang w:val="it-IT" w:eastAsia="it-IT"/>
    </w:rPr>
  </w:style>
  <w:style w:type="paragraph" w:styleId="Revisione">
    <w:name w:val="Revision"/>
    <w:hidden/>
    <w:uiPriority w:val="99"/>
    <w:semiHidden/>
    <w:pPr>
      <w:spacing w:after="0" w:line="240" w:lineRule="auto"/>
    </w:pPr>
    <w:rPr>
      <w:rFonts w:eastAsiaTheme="minorEastAsia"/>
      <w:sz w:val="22"/>
      <w:szCs w:val="22"/>
      <w:lang w:val="it-IT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Pr>
      <w:rFonts w:eastAsiaTheme="minorEastAsia"/>
      <w:b/>
      <w:bCs/>
      <w:sz w:val="20"/>
      <w:szCs w:val="20"/>
      <w:lang w:val="it-IT" w:eastAsia="it-IT"/>
    </w:rPr>
  </w:style>
  <w:style w:type="paragraph" w:customStyle="1" w:styleId="Testo9">
    <w:name w:val="Testo9"/>
    <w:uiPriority w:val="99"/>
    <w:pPr>
      <w:spacing w:after="0" w:line="214" w:lineRule="atLeast"/>
      <w:jc w:val="both"/>
    </w:pPr>
    <w:rPr>
      <w:rFonts w:ascii="Times New Roman" w:eastAsia="Times New Roman" w:hAnsi="Times New Roman" w:cs="Times New Roman"/>
      <w:color w:val="000000"/>
      <w:sz w:val="18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98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jpg@01DA7539.38428480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Aptos" panose="0211000402020202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明朝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69712C6A53FD498184C320E51CC1A0" ma:contentTypeVersion="14" ma:contentTypeDescription="Create a new document." ma:contentTypeScope="" ma:versionID="5286e8934f8409d398e40c8d5d461281">
  <xsd:schema xmlns:xsd="http://www.w3.org/2001/XMLSchema" xmlns:xs="http://www.w3.org/2001/XMLSchema" xmlns:p="http://schemas.microsoft.com/office/2006/metadata/properties" xmlns:ns2="df1cbb73-3936-4818-8220-46e01a2ebd87" xmlns:ns3="45e79e92-d36c-4fab-b56a-0e2017a2391a" targetNamespace="http://schemas.microsoft.com/office/2006/metadata/properties" ma:root="true" ma:fieldsID="45284050d9fb0103c7e5abb61ae01698" ns2:_="" ns3:_="">
    <xsd:import namespace="df1cbb73-3936-4818-8220-46e01a2ebd87"/>
    <xsd:import namespace="45e79e92-d36c-4fab-b56a-0e2017a239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cbb73-3936-4818-8220-46e01a2ebd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fa98f0a-f547-4eed-b884-85c87cd841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e79e92-d36c-4fab-b56a-0e2017a2391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fbdb57af-0c6e-4adf-b7a5-655ec631217b}" ma:internalName="TaxCatchAll" ma:showField="CatchAllData" ma:web="45e79e92-d36c-4fab-b56a-0e2017a239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1cbb73-3936-4818-8220-46e01a2ebd87">
      <Terms xmlns="http://schemas.microsoft.com/office/infopath/2007/PartnerControls"/>
    </lcf76f155ced4ddcb4097134ff3c332f>
    <TaxCatchAll xmlns="45e79e92-d36c-4fab-b56a-0e2017a2391a" xsi:nil="true"/>
  </documentManagement>
</p:properties>
</file>

<file path=customXml/itemProps1.xml><?xml version="1.0" encoding="utf-8"?>
<ds:datastoreItem xmlns:ds="http://schemas.openxmlformats.org/officeDocument/2006/customXml" ds:itemID="{9B8ACEC8-C5FC-45EB-B1DB-2DCEBEB805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1cbb73-3936-4818-8220-46e01a2ebd87"/>
    <ds:schemaRef ds:uri="45e79e92-d36c-4fab-b56a-0e2017a239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E40901-C3EE-4E30-9181-5C41EC0A63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418EAC6-D81D-4F04-A19C-7089AE1F7B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592B8F-35B1-4080-AE9B-0736EFA24358}">
  <ds:schemaRefs>
    <ds:schemaRef ds:uri="http://schemas.microsoft.com/office/2006/metadata/properties"/>
    <ds:schemaRef ds:uri="http://schemas.microsoft.com/office/infopath/2007/PartnerControls"/>
    <ds:schemaRef ds:uri="df1cbb73-3936-4818-8220-46e01a2ebd87"/>
    <ds:schemaRef ds:uri="45e79e92-d36c-4fab-b56a-0e2017a2391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911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2025-10-31T12:55:00Z</dcterms:created>
  <dcterms:modified xsi:type="dcterms:W3CDTF">2025-10-31T16:16:00Z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0x0101005769712C6A53FD498184C320E51CC1A0</vt:lpwstr>
  </property>
</Properties>
</file>